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7044" w14:textId="6DE07D81" w:rsidR="002868B0" w:rsidRPr="009E1337" w:rsidRDefault="00351A9C">
      <w:pPr>
        <w:spacing w:after="778" w:line="259" w:lineRule="auto"/>
        <w:ind w:left="125" w:firstLine="0"/>
        <w:rPr>
          <w:rFonts w:eastAsiaTheme="minorEastAsia"/>
        </w:rPr>
      </w:pPr>
      <w:r>
        <w:rPr>
          <w:rFonts w:ascii="Microsoft YaHei" w:eastAsia="Microsoft YaHei" w:hAnsi="Microsoft YaHei" w:cs="Microsoft YaHei"/>
          <w:sz w:val="21"/>
        </w:rPr>
        <w:t>介護支援専門員資質向上（法定外）研修</w:t>
      </w:r>
      <w:r>
        <w:rPr>
          <w:rFonts w:ascii="Arial" w:eastAsia="Arial" w:hAnsi="Arial" w:cs="Arial"/>
          <w:sz w:val="21"/>
        </w:rPr>
        <w:t xml:space="preserve">　　　　　　　</w:t>
      </w:r>
      <w:r>
        <w:rPr>
          <w:rFonts w:ascii="Microsoft YaHei" w:eastAsia="Microsoft YaHei" w:hAnsi="Microsoft YaHei" w:cs="Microsoft YaHei"/>
          <w:sz w:val="22"/>
        </w:rPr>
        <w:t>研修</w:t>
      </w:r>
      <w:r>
        <w:rPr>
          <w:rFonts w:ascii="Arial" w:eastAsia="Arial" w:hAnsi="Arial" w:cs="Arial"/>
          <w:b/>
          <w:sz w:val="22"/>
        </w:rPr>
        <w:t>ID</w:t>
      </w:r>
      <w:r>
        <w:rPr>
          <w:rFonts w:ascii="Arial" w:eastAsia="Arial" w:hAnsi="Arial" w:cs="Arial"/>
          <w:sz w:val="21"/>
        </w:rPr>
        <w:t xml:space="preserve">　</w:t>
      </w:r>
      <w:r w:rsidR="00C66EAA" w:rsidRPr="00C66EAA">
        <w:rPr>
          <w:rFonts w:ascii="Arial" w:eastAsia="Arial" w:hAnsi="Arial" w:cs="Arial"/>
          <w:sz w:val="22"/>
        </w:rPr>
        <w:t>250421</w:t>
      </w:r>
      <w:r w:rsidR="009E1337" w:rsidRPr="009E1337">
        <w:rPr>
          <w:rFonts w:ascii="Arial" w:eastAsia="Arial" w:hAnsi="Arial" w:cs="Arial" w:hint="eastAsia"/>
          <w:sz w:val="22"/>
        </w:rPr>
        <w:t>-</w:t>
      </w:r>
      <w:r w:rsidR="00C66EAA" w:rsidRPr="00C66EAA">
        <w:rPr>
          <w:rFonts w:ascii="Arial" w:eastAsia="Arial" w:hAnsi="Arial" w:cs="Arial"/>
          <w:sz w:val="22"/>
        </w:rPr>
        <w:t>005</w:t>
      </w:r>
      <w:r w:rsidR="009E1337" w:rsidRPr="009E1337">
        <w:rPr>
          <w:rFonts w:ascii="Arial" w:eastAsia="Arial" w:hAnsi="Arial" w:cs="Arial" w:hint="eastAsia"/>
          <w:sz w:val="22"/>
        </w:rPr>
        <w:t>-</w:t>
      </w:r>
      <w:r w:rsidR="00C66EAA" w:rsidRPr="00C66EAA">
        <w:rPr>
          <w:rFonts w:ascii="Arial" w:eastAsia="Arial" w:hAnsi="Arial" w:cs="Arial"/>
          <w:sz w:val="22"/>
        </w:rPr>
        <w:t>002208</w:t>
      </w:r>
      <w:bookmarkStart w:id="0" w:name="_GoBack"/>
      <w:bookmarkEnd w:id="0"/>
      <w:r w:rsidR="009E1337" w:rsidRPr="009E1337">
        <w:rPr>
          <w:rFonts w:ascii="Arial" w:eastAsia="Arial" w:hAnsi="Arial" w:cs="Arial" w:hint="eastAsia"/>
          <w:sz w:val="22"/>
        </w:rPr>
        <w:t>-2</w:t>
      </w:r>
    </w:p>
    <w:p w14:paraId="581CE48A" w14:textId="77777777" w:rsidR="002868B0" w:rsidRDefault="00351A9C">
      <w:pPr>
        <w:spacing w:after="39" w:line="259" w:lineRule="auto"/>
        <w:ind w:left="24" w:firstLine="0"/>
        <w:jc w:val="center"/>
      </w:pPr>
      <w:r>
        <w:rPr>
          <w:rFonts w:ascii="Arial" w:eastAsia="Arial" w:hAnsi="Arial" w:cs="Arial"/>
          <w:sz w:val="40"/>
        </w:rPr>
        <w:t>大阪介護支援専門員協会　東大阪</w:t>
      </w:r>
      <w:r w:rsidRPr="004F2BFB">
        <w:rPr>
          <w:rFonts w:ascii="Arial" w:eastAsia="Arial" w:hAnsi="Arial" w:cs="Arial"/>
          <w:color w:val="000000" w:themeColor="text1"/>
          <w:sz w:val="40"/>
        </w:rPr>
        <w:t>西</w:t>
      </w:r>
      <w:r>
        <w:rPr>
          <w:rFonts w:ascii="Arial" w:eastAsia="Arial" w:hAnsi="Arial" w:cs="Arial"/>
          <w:sz w:val="40"/>
        </w:rPr>
        <w:t>支部</w:t>
      </w:r>
    </w:p>
    <w:p w14:paraId="67785FB7" w14:textId="77777777" w:rsidR="002868B0" w:rsidRDefault="00351A9C">
      <w:pPr>
        <w:spacing w:after="178" w:line="259" w:lineRule="auto"/>
        <w:ind w:left="5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F952A9" wp14:editId="3FE518E0">
                <wp:simplePos x="0" y="0"/>
                <wp:positionH relativeFrom="column">
                  <wp:posOffset>87629</wp:posOffset>
                </wp:positionH>
                <wp:positionV relativeFrom="paragraph">
                  <wp:posOffset>-559908</wp:posOffset>
                </wp:positionV>
                <wp:extent cx="6223002" cy="962025"/>
                <wp:effectExtent l="0" t="0" r="0" b="0"/>
                <wp:wrapNone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2" cy="962025"/>
                          <a:chOff x="0" y="0"/>
                          <a:chExt cx="6223002" cy="962025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223002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3002" h="962025">
                                <a:moveTo>
                                  <a:pt x="0" y="160341"/>
                                </a:moveTo>
                                <a:cubicBezTo>
                                  <a:pt x="0" y="139078"/>
                                  <a:pt x="4068" y="118625"/>
                                  <a:pt x="12205" y="98981"/>
                                </a:cubicBezTo>
                                <a:cubicBezTo>
                                  <a:pt x="20342" y="79337"/>
                                  <a:pt x="31928" y="61998"/>
                                  <a:pt x="46963" y="46963"/>
                                </a:cubicBezTo>
                                <a:cubicBezTo>
                                  <a:pt x="61998" y="31928"/>
                                  <a:pt x="79338" y="20342"/>
                                  <a:pt x="98982" y="12205"/>
                                </a:cubicBezTo>
                                <a:cubicBezTo>
                                  <a:pt x="118626" y="4068"/>
                                  <a:pt x="139079" y="0"/>
                                  <a:pt x="160342" y="0"/>
                                </a:cubicBezTo>
                                <a:lnTo>
                                  <a:pt x="6062660" y="0"/>
                                </a:lnTo>
                                <a:cubicBezTo>
                                  <a:pt x="6083923" y="0"/>
                                  <a:pt x="6104376" y="4068"/>
                                  <a:pt x="6124020" y="12205"/>
                                </a:cubicBezTo>
                                <a:cubicBezTo>
                                  <a:pt x="6143664" y="20342"/>
                                  <a:pt x="6161004" y="31928"/>
                                  <a:pt x="6176039" y="46963"/>
                                </a:cubicBezTo>
                                <a:cubicBezTo>
                                  <a:pt x="6191074" y="61998"/>
                                  <a:pt x="6202660" y="79337"/>
                                  <a:pt x="6210796" y="98981"/>
                                </a:cubicBezTo>
                                <a:cubicBezTo>
                                  <a:pt x="6218933" y="118625"/>
                                  <a:pt x="6223001" y="139078"/>
                                  <a:pt x="6223002" y="160341"/>
                                </a:cubicBezTo>
                                <a:lnTo>
                                  <a:pt x="6223002" y="801684"/>
                                </a:lnTo>
                                <a:cubicBezTo>
                                  <a:pt x="6223001" y="822947"/>
                                  <a:pt x="6218933" y="843400"/>
                                  <a:pt x="6210796" y="863044"/>
                                </a:cubicBezTo>
                                <a:cubicBezTo>
                                  <a:pt x="6202660" y="882688"/>
                                  <a:pt x="6191074" y="900027"/>
                                  <a:pt x="6176039" y="915062"/>
                                </a:cubicBezTo>
                                <a:cubicBezTo>
                                  <a:pt x="6161004" y="930097"/>
                                  <a:pt x="6143664" y="941683"/>
                                  <a:pt x="6124021" y="949820"/>
                                </a:cubicBezTo>
                                <a:cubicBezTo>
                                  <a:pt x="6104376" y="957956"/>
                                  <a:pt x="6083923" y="962025"/>
                                  <a:pt x="6062660" y="962025"/>
                                </a:cubicBezTo>
                                <a:lnTo>
                                  <a:pt x="160342" y="962025"/>
                                </a:lnTo>
                                <a:cubicBezTo>
                                  <a:pt x="139079" y="962025"/>
                                  <a:pt x="118626" y="957957"/>
                                  <a:pt x="98982" y="949820"/>
                                </a:cubicBezTo>
                                <a:cubicBezTo>
                                  <a:pt x="79338" y="941683"/>
                                  <a:pt x="61999" y="930097"/>
                                  <a:pt x="46964" y="915062"/>
                                </a:cubicBezTo>
                                <a:cubicBezTo>
                                  <a:pt x="31929" y="900027"/>
                                  <a:pt x="20343" y="882688"/>
                                  <a:pt x="12206" y="863044"/>
                                </a:cubicBezTo>
                                <a:cubicBezTo>
                                  <a:pt x="4070" y="843400"/>
                                  <a:pt x="1" y="822947"/>
                                  <a:pt x="1" y="801684"/>
                                </a:cubicBezTo>
                                <a:lnTo>
                                  <a:pt x="0" y="16034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082" style="width:490pt;height:75.75pt;position:absolute;z-index:-2147483397;mso-position-horizontal-relative:text;mso-position-horizontal:absolute;margin-left:6.8999pt;mso-position-vertical-relative:text;margin-top:-44.0873pt;" coordsize="62230,9620">
                <v:shape id="Shape 258" style="position:absolute;width:62230;height:9620;left:0;top:0;" coordsize="6223002,962025" path="m0,160341c0,139078,4068,118625,12205,98981c20342,79337,31928,61998,46963,46963c61998,31928,79338,20342,98982,12205c118626,4068,139079,0,160342,0l6062660,0c6083923,0,6104376,4068,6124020,12205c6143664,20342,6161004,31928,6176039,46963c6191074,61998,6202660,79337,6210796,98981c6218933,118625,6223001,139078,6223002,160341l6223002,801684c6223001,822947,6218933,843400,6210796,863044c6202660,882688,6191074,900027,6176039,915062c6161004,930097,6143664,941683,6124021,949820c6104376,957956,6083923,962025,6062660,962025l160342,962025c139079,962025,118626,957957,98982,949820c79338,941683,61999,930097,46964,915062c31929,900027,20343,882688,12206,863044c4070,843400,1,822947,1,801684l0,160341x">
                  <v:stroke weight="2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0"/>
        </w:rPr>
        <w:t>介護支援専門員 資質向上（法定外）研修のご案内</w:t>
      </w:r>
    </w:p>
    <w:p w14:paraId="493CB3D2" w14:textId="77777777" w:rsidR="00AE7990" w:rsidRDefault="00AE7990">
      <w:pPr>
        <w:ind w:left="475"/>
      </w:pPr>
    </w:p>
    <w:p w14:paraId="0FFCEAAA" w14:textId="6CEC887A" w:rsidR="002868B0" w:rsidRDefault="00351A9C">
      <w:pPr>
        <w:ind w:left="475"/>
      </w:pPr>
      <w:r w:rsidRPr="00216AEE">
        <w:rPr>
          <w:b/>
          <w:bCs/>
        </w:rPr>
        <w:t>テーマ</w:t>
      </w:r>
      <w:r>
        <w:t>：『適切なケアマネジメント手法』</w:t>
      </w:r>
    </w:p>
    <w:p w14:paraId="74C346E8" w14:textId="77777777" w:rsidR="002868B0" w:rsidRDefault="00351A9C">
      <w:pPr>
        <w:spacing w:after="390"/>
        <w:ind w:left="1095" w:hanging="630"/>
      </w:pPr>
      <w:r w:rsidRPr="00216AEE">
        <w:rPr>
          <w:b/>
          <w:bCs/>
        </w:rPr>
        <w:t>内　容</w:t>
      </w:r>
      <w:r>
        <w:t>：要介護高齢者本人と家族の生活の継続を支えるために、 幅広い視点で生活全般を捉え、先を予測した支援の調整が必要です。その必要性や具体化を検討するため手法の意図や目的、意義について理解をすることで、今後の活動につなげます｡</w:t>
      </w:r>
    </w:p>
    <w:p w14:paraId="126FB07D" w14:textId="15D6C6E2" w:rsidR="00AE7990" w:rsidRDefault="00351A9C">
      <w:pPr>
        <w:ind w:left="475" w:right="2936"/>
      </w:pPr>
      <w:r w:rsidRPr="00216AEE">
        <w:rPr>
          <w:b/>
          <w:bCs/>
        </w:rPr>
        <w:t>日　時</w:t>
      </w:r>
      <w:r>
        <w:t xml:space="preserve">： 令和７年５月２４日（土）１４：３０～１６：３０　[受付１４：００] </w:t>
      </w:r>
      <w:r w:rsidRPr="00216AEE">
        <w:rPr>
          <w:b/>
          <w:bCs/>
        </w:rPr>
        <w:t>場　所</w:t>
      </w:r>
      <w:r>
        <w:t>： クリエイション・コア東大阪　南館３階</w:t>
      </w:r>
    </w:p>
    <w:p w14:paraId="0284399B" w14:textId="6B9890E2" w:rsidR="002868B0" w:rsidRDefault="00216AEE">
      <w:pPr>
        <w:ind w:left="475" w:right="2936"/>
      </w:pPr>
      <w:r w:rsidRPr="00216AE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C86ECFB" wp14:editId="4F288535">
            <wp:simplePos x="0" y="0"/>
            <wp:positionH relativeFrom="column">
              <wp:posOffset>4740910</wp:posOffset>
            </wp:positionH>
            <wp:positionV relativeFrom="paragraph">
              <wp:posOffset>13970</wp:posOffset>
            </wp:positionV>
            <wp:extent cx="1809750" cy="1809750"/>
            <wp:effectExtent l="0" t="0" r="0" b="0"/>
            <wp:wrapNone/>
            <wp:docPr id="10799337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AEE">
        <w:rPr>
          <w:b/>
          <w:bCs/>
        </w:rPr>
        <w:t>講　師</w:t>
      </w:r>
      <w:r>
        <w:t>： 大阪介護</w:t>
      </w:r>
      <w:r w:rsidR="00AE7990">
        <w:rPr>
          <w:rFonts w:hint="eastAsia"/>
        </w:rPr>
        <w:t>支援</w:t>
      </w:r>
      <w:r>
        <w:t>専門員協会旭区支部支部長　海原</w:t>
      </w:r>
      <w:r w:rsidRPr="004F2BFB">
        <w:rPr>
          <w:color w:val="000000" w:themeColor="text1"/>
        </w:rPr>
        <w:t>義公</w:t>
      </w:r>
      <w:r>
        <w:t>氏</w:t>
      </w:r>
      <w:r w:rsidRPr="00216AEE">
        <w:rPr>
          <w:b/>
          <w:bCs/>
        </w:rPr>
        <w:t>対　象</w:t>
      </w:r>
      <w:r>
        <w:t>： 介護支援専門員　定　員： ５０名</w:t>
      </w:r>
    </w:p>
    <w:p w14:paraId="2C45C612" w14:textId="761A4042" w:rsidR="002868B0" w:rsidRDefault="00351A9C">
      <w:pPr>
        <w:ind w:left="475"/>
      </w:pPr>
      <w:r w:rsidRPr="00216AEE">
        <w:rPr>
          <w:b/>
          <w:bCs/>
        </w:rPr>
        <w:t>申込み</w:t>
      </w:r>
      <w:r>
        <w:t xml:space="preserve">： </w:t>
      </w:r>
      <w:r w:rsidR="00216AEE">
        <w:rPr>
          <w:rFonts w:hint="eastAsia"/>
        </w:rPr>
        <w:t>右</w:t>
      </w:r>
      <w:r>
        <w:t>記のＱＲコードよりお申込みください。</w:t>
      </w:r>
    </w:p>
    <w:p w14:paraId="0BCC6EB1" w14:textId="2D680FFE" w:rsidR="002868B0" w:rsidRDefault="00216AEE">
      <w:pPr>
        <w:spacing w:after="153" w:line="259" w:lineRule="auto"/>
        <w:ind w:left="1200" w:firstLine="0"/>
      </w:pPr>
      <w:r w:rsidRPr="00216AEE">
        <w:t>https://forms.gle/CZeLQu3fXQNb1zT58</w:t>
      </w:r>
    </w:p>
    <w:p w14:paraId="3688CDE8" w14:textId="77777777" w:rsidR="00216AEE" w:rsidRPr="00216AEE" w:rsidRDefault="00351A9C">
      <w:pPr>
        <w:spacing w:after="359" w:line="259" w:lineRule="auto"/>
        <w:ind w:left="-5"/>
        <w:rPr>
          <w:sz w:val="21"/>
          <w:szCs w:val="21"/>
        </w:rPr>
      </w:pPr>
      <w:r>
        <w:t xml:space="preserve">　　　　</w:t>
      </w:r>
      <w:r>
        <w:rPr>
          <w:sz w:val="28"/>
        </w:rPr>
        <w:t xml:space="preserve">　</w:t>
      </w:r>
    </w:p>
    <w:p w14:paraId="3CBF4116" w14:textId="0C3A6030" w:rsidR="002868B0" w:rsidRDefault="00351A9C" w:rsidP="00216AEE">
      <w:pPr>
        <w:spacing w:after="359" w:line="259" w:lineRule="auto"/>
        <w:ind w:left="851"/>
      </w:pPr>
      <w:r>
        <w:rPr>
          <w:u w:val="single" w:color="000000"/>
        </w:rPr>
        <w:t>※定員となり次第、締め切りとさせて頂きます。</w:t>
      </w:r>
    </w:p>
    <w:p w14:paraId="2D2434F0" w14:textId="7347E475" w:rsidR="00AE7990" w:rsidRPr="008C2DDB" w:rsidRDefault="00AE7990" w:rsidP="008C2DDB">
      <w:pPr>
        <w:spacing w:line="259" w:lineRule="auto"/>
        <w:ind w:firstLineChars="200" w:firstLine="480"/>
        <w:rPr>
          <w:u w:val="single"/>
        </w:rPr>
      </w:pPr>
      <w:r w:rsidRPr="008C2DDB">
        <w:rPr>
          <w:u w:val="single"/>
        </w:rPr>
        <w:t>受講の可否に係らず、５日以内に結果を連絡します。</w:t>
      </w:r>
    </w:p>
    <w:p w14:paraId="610FB22D" w14:textId="77777777" w:rsidR="00AE7990" w:rsidRDefault="00AE7990" w:rsidP="00AE7990">
      <w:pPr>
        <w:spacing w:after="408"/>
        <w:ind w:left="1360"/>
      </w:pPr>
      <w:r>
        <w:t>連絡がない場合はご確認願います。</w:t>
      </w:r>
    </w:p>
    <w:p w14:paraId="485EB790" w14:textId="77777777" w:rsidR="00AE7990" w:rsidRDefault="00AE7990" w:rsidP="00AE7990">
      <w:pPr>
        <w:ind w:leftChars="200" w:left="1444" w:right="386" w:hangingChars="400" w:hanging="964"/>
      </w:pPr>
      <w:r w:rsidRPr="00216AEE">
        <w:rPr>
          <w:b/>
          <w:bCs/>
        </w:rPr>
        <w:t>参加費</w:t>
      </w:r>
      <w:r>
        <w:t>： 大阪介護支援専門員協会　会員</w:t>
      </w:r>
      <w:r>
        <w:rPr>
          <w:rFonts w:hint="eastAsia"/>
        </w:rPr>
        <w:t>…</w:t>
      </w:r>
      <w:r w:rsidRPr="004F2BFB">
        <w:rPr>
          <w:rFonts w:hint="eastAsia"/>
          <w:color w:val="000000" w:themeColor="text1"/>
        </w:rPr>
        <w:t>無料</w:t>
      </w:r>
      <w:r>
        <w:rPr>
          <w:color w:val="FFFFFF"/>
        </w:rPr>
        <w:t>参</w:t>
      </w:r>
      <w:r>
        <w:t>非会員・・・２，０００円</w:t>
      </w:r>
    </w:p>
    <w:p w14:paraId="74B4E4A7" w14:textId="77777777" w:rsidR="00AE7990" w:rsidRDefault="00AE7990" w:rsidP="00AE7990">
      <w:pPr>
        <w:spacing w:after="237"/>
        <w:ind w:left="10"/>
      </w:pPr>
      <w:r>
        <w:t xml:space="preserve">　　　　     　受講決定者は、</w:t>
      </w:r>
      <w:r>
        <w:rPr>
          <w:rFonts w:hint="eastAsia"/>
        </w:rPr>
        <w:t>当日受付でお支払いください。</w:t>
      </w:r>
    </w:p>
    <w:p w14:paraId="1030B918" w14:textId="77777777" w:rsidR="002868B0" w:rsidRDefault="00351A9C">
      <w:pPr>
        <w:spacing w:after="221"/>
        <w:ind w:left="475"/>
      </w:pPr>
      <w:r w:rsidRPr="00216AEE">
        <w:rPr>
          <w:b/>
          <w:bCs/>
        </w:rPr>
        <w:t>問合せ</w:t>
      </w:r>
      <w:r>
        <w:t xml:space="preserve">： 元気な介護　居宅介護支援センターときめき　舟本　ＴＥＬ番号　</w:t>
      </w:r>
      <w:r>
        <w:rPr>
          <w:sz w:val="28"/>
        </w:rPr>
        <w:t>090-1445-9717</w:t>
      </w:r>
    </w:p>
    <w:p w14:paraId="2425B767" w14:textId="77777777" w:rsidR="002868B0" w:rsidRDefault="00351A9C">
      <w:pPr>
        <w:numPr>
          <w:ilvl w:val="0"/>
          <w:numId w:val="1"/>
        </w:numPr>
        <w:spacing w:after="3" w:line="259" w:lineRule="auto"/>
        <w:ind w:hanging="420"/>
      </w:pPr>
      <w:r>
        <w:t>受講の可否に係らず、５日以内に結果を連絡します。連絡がない場合は確認願います。</w:t>
      </w:r>
    </w:p>
    <w:p w14:paraId="55F9B39F" w14:textId="77777777" w:rsidR="002868B0" w:rsidRDefault="00351A9C">
      <w:pPr>
        <w:numPr>
          <w:ilvl w:val="0"/>
          <w:numId w:val="1"/>
        </w:numPr>
        <w:ind w:hanging="420"/>
      </w:pPr>
      <w:r>
        <w:t>受講決定者には、『受講票／受講の手引き』を送信します。</w:t>
      </w:r>
    </w:p>
    <w:p w14:paraId="53028AF7" w14:textId="77777777" w:rsidR="002868B0" w:rsidRDefault="00351A9C">
      <w:pPr>
        <w:numPr>
          <w:ilvl w:val="0"/>
          <w:numId w:val="1"/>
        </w:numPr>
        <w:spacing w:after="390"/>
        <w:ind w:hanging="420"/>
      </w:pPr>
      <w:r>
        <w:t>メールアドレス内にｏｕｔｌｏｏｋが含まれている場合、受信メールが届かないがあるので、できれば他のメールアドレスをご使用願います。</w:t>
      </w:r>
    </w:p>
    <w:p w14:paraId="239A13E1" w14:textId="77777777" w:rsidR="002868B0" w:rsidRDefault="00351A9C">
      <w:pPr>
        <w:spacing w:after="3" w:line="259" w:lineRule="auto"/>
        <w:ind w:left="10" w:right="455"/>
        <w:jc w:val="right"/>
      </w:pPr>
      <w:r>
        <w:t xml:space="preserve">以 上　　　</w:t>
      </w:r>
    </w:p>
    <w:sectPr w:rsidR="002868B0">
      <w:pgSz w:w="11900" w:h="16820"/>
      <w:pgMar w:top="1440" w:right="982" w:bottom="1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675F"/>
    <w:multiLevelType w:val="hybridMultilevel"/>
    <w:tmpl w:val="C960E048"/>
    <w:lvl w:ilvl="0" w:tplc="CF94FD60">
      <w:start w:val="1"/>
      <w:numFmt w:val="bullet"/>
      <w:lvlText w:val=""/>
      <w:lvlJc w:val="left"/>
      <w:pPr>
        <w:ind w:left="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4F3DE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E9748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69170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40148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D034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8F060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6B1C8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24E74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B0"/>
    <w:rsid w:val="00216AEE"/>
    <w:rsid w:val="0026452C"/>
    <w:rsid w:val="002868B0"/>
    <w:rsid w:val="00351A9C"/>
    <w:rsid w:val="0042430A"/>
    <w:rsid w:val="0046726D"/>
    <w:rsid w:val="004F2BFB"/>
    <w:rsid w:val="005A67E2"/>
    <w:rsid w:val="008328D1"/>
    <w:rsid w:val="008C2DDB"/>
    <w:rsid w:val="009E1337"/>
    <w:rsid w:val="00AB19CC"/>
    <w:rsid w:val="00AE7990"/>
    <w:rsid w:val="00C66EAA"/>
    <w:rsid w:val="00D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8408B"/>
  <w15:docId w15:val="{336DB4D0-80DB-49FE-8F0E-FAE2659A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430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居宅 ときめき２</dc:creator>
  <cp:keywords/>
  <cp:lastModifiedBy>004</cp:lastModifiedBy>
  <cp:revision>4</cp:revision>
  <dcterms:created xsi:type="dcterms:W3CDTF">2025-04-21T03:48:00Z</dcterms:created>
  <dcterms:modified xsi:type="dcterms:W3CDTF">2025-04-25T09:52:00Z</dcterms:modified>
</cp:coreProperties>
</file>