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D8C2B3" w14:textId="075BD49F" w:rsidR="002B489D" w:rsidRPr="007B4C3C" w:rsidRDefault="00540702" w:rsidP="002B489D">
      <w:pPr>
        <w:jc w:val="center"/>
        <w:rPr>
          <w:rFonts w:ascii="Century" w:hAnsi="Century"/>
          <w:sz w:val="36"/>
          <w:szCs w:val="40"/>
          <w:bdr w:val="single" w:sz="4" w:space="0" w:color="auto"/>
        </w:rPr>
      </w:pPr>
      <w:r>
        <w:rPr>
          <w:rFonts w:ascii="Century" w:hAnsi="Century"/>
          <w:noProof/>
          <w:sz w:val="36"/>
          <w:szCs w:val="40"/>
        </w:rPr>
        <mc:AlternateContent>
          <mc:Choice Requires="wps">
            <w:drawing>
              <wp:anchor distT="0" distB="0" distL="114300" distR="114300" simplePos="0" relativeHeight="251659264" behindDoc="0" locked="0" layoutInCell="1" allowOverlap="1" wp14:anchorId="68F88E28" wp14:editId="475A8DBF">
                <wp:simplePos x="0" y="0"/>
                <wp:positionH relativeFrom="column">
                  <wp:posOffset>5924550</wp:posOffset>
                </wp:positionH>
                <wp:positionV relativeFrom="paragraph">
                  <wp:posOffset>-57150</wp:posOffset>
                </wp:positionV>
                <wp:extent cx="428625" cy="485775"/>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428625" cy="485775"/>
                        </a:xfrm>
                        <a:prstGeom prst="rect">
                          <a:avLst/>
                        </a:prstGeom>
                        <a:noFill/>
                        <a:ln w="6350">
                          <a:noFill/>
                        </a:ln>
                      </wps:spPr>
                      <wps:txbx>
                        <w:txbxContent>
                          <w:p w14:paraId="13E455E4" w14:textId="19234EEC" w:rsidR="00540702" w:rsidRPr="00540702" w:rsidRDefault="00407926">
                            <w:pPr>
                              <w:rPr>
                                <w:sz w:val="40"/>
                              </w:rPr>
                            </w:pPr>
                            <w:r>
                              <w:rPr>
                                <mc:AlternateContent>
                                  <mc:Choice Requires="w16se">
                                    <w:rFonts w:hint="eastAsia"/>
                                  </mc:Choice>
                                  <mc:Fallback>
                                    <w:rFonts w:ascii="ＭＳ 明朝" w:eastAsia="ＭＳ 明朝" w:hAnsi="ＭＳ 明朝" w:cs="ＭＳ 明朝" w:hint="eastAsia"/>
                                  </mc:Fallback>
                                </mc:AlternateContent>
                                <w:sz w:val="40"/>
                              </w:rPr>
                              <mc:AlternateContent>
                                <mc:Choice Requires="w16se">
                                  <w16se:symEx w16se:font="ＭＳ 明朝" w16se:char="2462"/>
                                </mc:Choice>
                                <mc:Fallback>
                                  <w:t>③</w: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F88E28" id="_x0000_t202" coordsize="21600,21600" o:spt="202" path="m,l,21600r21600,l21600,xe">
                <v:stroke joinstyle="miter"/>
                <v:path gradientshapeok="t" o:connecttype="rect"/>
              </v:shapetype>
              <v:shape id="テキスト ボックス 1" o:spid="_x0000_s1026" type="#_x0000_t202" style="position:absolute;left:0;text-align:left;margin-left:466.5pt;margin-top:-4.5pt;width:33.75pt;height:38.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" filled="f" stroked="f" strokeweight=".5pt">
                <v:textbox>
                  <w:txbxContent>
                    <w:p w14:paraId="13E455E4" w14:textId="19234EEC" w:rsidR="00540702" w:rsidRPr="00540702" w:rsidRDefault="00407926">
                      <w:pPr>
                        <w:rPr>
                          <w:rFonts w:hint="eastAsia"/>
                          <w:sz w:val="40"/>
                        </w:rPr>
                      </w:pPr>
                      <w:bookmarkStart w:id="1" w:name="_GoBack"/>
                      <w:r>
                        <w:rPr>
                          <mc:AlternateContent>
                            <mc:Choice Requires="w16se">
                              <w:rFonts w:hint="eastAsia"/>
                            </mc:Choice>
                            <mc:Fallback>
                              <w:rFonts w:ascii="ＭＳ 明朝" w:eastAsia="ＭＳ 明朝" w:hAnsi="ＭＳ 明朝" w:cs="ＭＳ 明朝" w:hint="eastAsia"/>
                            </mc:Fallback>
                          </mc:AlternateContent>
                          <w:sz w:val="40"/>
                        </w:rPr>
                        <mc:AlternateContent>
                          <mc:Choice Requires="w16se">
                            <w16se:symEx w16se:font="ＭＳ 明朝" w16se:char="2462"/>
                          </mc:Choice>
                          <mc:Fallback>
                            <w:t>③</w:t>
                          </mc:Fallback>
                        </mc:AlternateContent>
                      </w:r>
                      <w:bookmarkEnd w:id="1"/>
                    </w:p>
                  </w:txbxContent>
                </v:textbox>
              </v:shape>
            </w:pict>
          </mc:Fallback>
        </mc:AlternateContent>
      </w:r>
      <w:r w:rsidR="002B489D" w:rsidRPr="007B4C3C">
        <w:rPr>
          <w:rFonts w:ascii="Century" w:hAnsi="Century"/>
          <w:sz w:val="36"/>
          <w:szCs w:val="40"/>
          <w:bdr w:val="single" w:sz="4" w:space="0" w:color="auto"/>
        </w:rPr>
        <w:t>e</w:t>
      </w:r>
      <w:r w:rsidR="002B489D" w:rsidRPr="007B4C3C">
        <w:rPr>
          <w:rFonts w:ascii="Century" w:hAnsi="Century"/>
          <w:sz w:val="36"/>
          <w:szCs w:val="40"/>
          <w:bdr w:val="single" w:sz="4" w:space="0" w:color="auto"/>
        </w:rPr>
        <w:t>ラーニングの諸注意</w:t>
      </w:r>
    </w:p>
    <w:p w14:paraId="1DB221D9" w14:textId="77777777" w:rsidR="002B489D" w:rsidRPr="007B4C3C" w:rsidRDefault="002B489D" w:rsidP="002B489D">
      <w:pPr>
        <w:jc w:val="center"/>
        <w:rPr>
          <w:rFonts w:ascii="Century" w:hAnsi="Century"/>
        </w:rPr>
      </w:pPr>
      <w:r w:rsidRPr="007B4C3C">
        <w:rPr>
          <w:rFonts w:ascii="Century" w:hAnsi="Century"/>
        </w:rPr>
        <w:t>(</w:t>
      </w:r>
      <w:r w:rsidRPr="007B4C3C">
        <w:rPr>
          <w:rFonts w:ascii="Century" w:hAnsi="Century"/>
        </w:rPr>
        <w:t>講義をオンラインによる</w:t>
      </w:r>
      <w:r w:rsidRPr="007B4C3C">
        <w:rPr>
          <w:rFonts w:ascii="Century" w:hAnsi="Century"/>
        </w:rPr>
        <w:t>e</w:t>
      </w:r>
      <w:r w:rsidRPr="007B4C3C">
        <w:rPr>
          <w:rFonts w:ascii="Century" w:hAnsi="Century"/>
        </w:rPr>
        <w:t>ラーニングで受講する際の諸注意</w:t>
      </w:r>
      <w:r w:rsidRPr="007B4C3C">
        <w:rPr>
          <w:rFonts w:ascii="Century" w:hAnsi="Century"/>
        </w:rPr>
        <w:t>)</w:t>
      </w:r>
    </w:p>
    <w:p w14:paraId="0EF68B34" w14:textId="77777777" w:rsidR="002B489D" w:rsidRPr="007B4C3C" w:rsidRDefault="002B489D" w:rsidP="002B489D">
      <w:pPr>
        <w:spacing w:line="100" w:lineRule="exact"/>
        <w:rPr>
          <w:rFonts w:ascii="Century" w:hAnsi="Century"/>
        </w:rPr>
      </w:pPr>
    </w:p>
    <w:p w14:paraId="55C94CFC" w14:textId="0F74CD59" w:rsidR="002B489D" w:rsidRPr="007B4C3C" w:rsidRDefault="002B489D" w:rsidP="002B489D">
      <w:pPr>
        <w:rPr>
          <w:rFonts w:ascii="Century" w:hAnsi="Century"/>
        </w:rPr>
      </w:pPr>
      <w:r w:rsidRPr="007B4C3C">
        <w:rPr>
          <w:rFonts w:ascii="Century" w:hAnsi="Century"/>
        </w:rPr>
        <w:t>・</w:t>
      </w:r>
      <w:r w:rsidRPr="007B4C3C">
        <w:rPr>
          <w:rFonts w:ascii="Century" w:hAnsi="Century"/>
        </w:rPr>
        <w:t>e</w:t>
      </w:r>
      <w:r w:rsidRPr="007B4C3C">
        <w:rPr>
          <w:rFonts w:ascii="Century" w:hAnsi="Century"/>
        </w:rPr>
        <w:t>ラーニングとは、ネットワーク等の情報技術を活用した教育や研修です。</w:t>
      </w:r>
    </w:p>
    <w:p w14:paraId="269B4082" w14:textId="2F5330A3" w:rsidR="002B489D" w:rsidRPr="007B4C3C" w:rsidRDefault="000E1D4E" w:rsidP="000E1D4E">
      <w:pPr>
        <w:rPr>
          <w:rFonts w:ascii="Century" w:hAnsi="Century"/>
        </w:rPr>
      </w:pPr>
      <w:r>
        <w:rPr>
          <w:rFonts w:ascii="Century" w:hAnsi="Century" w:hint="eastAsia"/>
        </w:rPr>
        <w:t>・すべて</w:t>
      </w:r>
      <w:r w:rsidR="002B489D" w:rsidRPr="007B4C3C">
        <w:rPr>
          <w:rFonts w:ascii="Century" w:hAnsi="Century"/>
        </w:rPr>
        <w:t>の講義部分（全体講義及び各コース日程の講義部分）が、</w:t>
      </w:r>
      <w:r w:rsidR="002B489D" w:rsidRPr="007B4C3C">
        <w:rPr>
          <w:rFonts w:ascii="Century" w:hAnsi="Century"/>
        </w:rPr>
        <w:t>e</w:t>
      </w:r>
      <w:r w:rsidR="002B489D" w:rsidRPr="007B4C3C">
        <w:rPr>
          <w:rFonts w:ascii="Century" w:hAnsi="Century"/>
        </w:rPr>
        <w:t>ラーニングで受講できます</w:t>
      </w:r>
      <w:r>
        <w:rPr>
          <w:rFonts w:ascii="Century" w:hAnsi="Century" w:hint="eastAsia"/>
        </w:rPr>
        <w:t>。</w:t>
      </w:r>
    </w:p>
    <w:p w14:paraId="09BFD645" w14:textId="7DA2701E" w:rsidR="00FD3E06" w:rsidRDefault="002B489D" w:rsidP="00FD3E06">
      <w:pPr>
        <w:ind w:left="210" w:hangingChars="100" w:hanging="210"/>
        <w:rPr>
          <w:rFonts w:ascii="Century" w:hAnsi="Century"/>
        </w:rPr>
      </w:pPr>
      <w:r w:rsidRPr="007B4C3C">
        <w:rPr>
          <w:rFonts w:ascii="Century" w:hAnsi="Century"/>
        </w:rPr>
        <w:t>・受講者は、自宅または職場のパソコン</w:t>
      </w:r>
      <w:r w:rsidR="0071744D">
        <w:rPr>
          <w:rFonts w:ascii="Century" w:hAnsi="Century" w:hint="eastAsia"/>
        </w:rPr>
        <w:t>等</w:t>
      </w:r>
      <w:r w:rsidRPr="007B4C3C">
        <w:rPr>
          <w:rFonts w:ascii="Century" w:hAnsi="Century"/>
        </w:rPr>
        <w:t>を用いて、期間内に指定の講義動画を視聴し受講します。</w:t>
      </w:r>
    </w:p>
    <w:p w14:paraId="2D06705A" w14:textId="39DFFF40" w:rsidR="002B489D" w:rsidRPr="007B4C3C" w:rsidRDefault="00FD3E06" w:rsidP="00FD3E06">
      <w:pPr>
        <w:rPr>
          <w:rFonts w:ascii="Century" w:hAnsi="Century"/>
        </w:rPr>
      </w:pPr>
      <w:r>
        <w:rPr>
          <w:rFonts w:ascii="Century" w:hAnsi="Century" w:hint="eastAsia"/>
        </w:rPr>
        <w:t>・</w:t>
      </w:r>
      <w:r w:rsidR="002B489D" w:rsidRPr="007B4C3C">
        <w:rPr>
          <w:rFonts w:ascii="Century" w:hAnsi="Century"/>
        </w:rPr>
        <w:t>受講される場合は、インターネット環境やパソコン等は、各自でご準備ください。</w:t>
      </w:r>
    </w:p>
    <w:p w14:paraId="6B10FE37" w14:textId="77777777" w:rsidR="002B489D" w:rsidRPr="00FD3E06" w:rsidRDefault="002B489D" w:rsidP="002B489D">
      <w:pPr>
        <w:rPr>
          <w:rFonts w:ascii="Century" w:hAnsi="Century"/>
        </w:rPr>
      </w:pPr>
    </w:p>
    <w:p w14:paraId="05F575CD" w14:textId="77777777" w:rsidR="002B489D" w:rsidRPr="007B4C3C" w:rsidRDefault="002B489D" w:rsidP="002B489D">
      <w:pPr>
        <w:rPr>
          <w:rFonts w:ascii="Century" w:hAnsi="Century"/>
        </w:rPr>
      </w:pPr>
      <w:r w:rsidRPr="007B4C3C">
        <w:rPr>
          <w:rFonts w:ascii="Century" w:hAnsi="Century"/>
        </w:rPr>
        <w:t>（１）動作推奨環境</w:t>
      </w:r>
    </w:p>
    <w:p w14:paraId="34B4E9A7" w14:textId="77777777" w:rsidR="002B489D" w:rsidRPr="007B4C3C" w:rsidRDefault="002B489D" w:rsidP="002B489D">
      <w:pPr>
        <w:ind w:firstLineChars="300" w:firstLine="630"/>
        <w:rPr>
          <w:rFonts w:ascii="Century" w:hAnsi="Century"/>
        </w:rPr>
      </w:pPr>
      <w:r w:rsidRPr="007B4C3C">
        <w:rPr>
          <w:rFonts w:ascii="Century" w:hAnsi="Century"/>
        </w:rPr>
        <w:t>必ずご自身のインターネット環境やパソコン等と照らし合わせてください。</w:t>
      </w:r>
    </w:p>
    <w:p w14:paraId="1B747DA4" w14:textId="77777777" w:rsidR="002B489D" w:rsidRPr="007B4C3C" w:rsidRDefault="002B489D" w:rsidP="002B489D">
      <w:pPr>
        <w:ind w:leftChars="300" w:left="630"/>
        <w:rPr>
          <w:rFonts w:ascii="Century" w:hAnsi="Century"/>
        </w:rPr>
      </w:pPr>
      <w:r w:rsidRPr="007B4C3C">
        <w:rPr>
          <w:rFonts w:ascii="Century" w:hAnsi="Century"/>
        </w:rPr>
        <w:t>（動作推奨環境には、スマートフォンやタブレットに関する記載がありますが、講義資料の文字が見づらい部分がありますので、使用は避けてください。）</w:t>
      </w:r>
    </w:p>
    <w:p w14:paraId="5F04CB7A" w14:textId="77777777" w:rsidR="002B489D" w:rsidRPr="007B4C3C" w:rsidRDefault="002B489D" w:rsidP="002B489D">
      <w:pPr>
        <w:spacing w:line="200" w:lineRule="exact"/>
        <w:rPr>
          <w:rFonts w:ascii="Century" w:hAnsi="Century"/>
        </w:rPr>
      </w:pPr>
    </w:p>
    <w:p w14:paraId="55FEEB6C" w14:textId="77777777" w:rsidR="002B489D" w:rsidRPr="007B4C3C" w:rsidRDefault="002B489D" w:rsidP="002B489D">
      <w:pPr>
        <w:rPr>
          <w:rFonts w:ascii="Century" w:hAnsi="Century"/>
        </w:rPr>
      </w:pPr>
      <w:r w:rsidRPr="007B4C3C">
        <w:rPr>
          <w:rFonts w:ascii="Century" w:hAnsi="Century"/>
        </w:rPr>
        <w:t>（２）申込から視聴までの流れ</w:t>
      </w:r>
    </w:p>
    <w:p w14:paraId="2F9A81DA" w14:textId="614FFCB6" w:rsidR="002B489D" w:rsidRPr="007B4C3C" w:rsidRDefault="002B489D" w:rsidP="002B489D">
      <w:pPr>
        <w:ind w:firstLineChars="300" w:firstLine="630"/>
        <w:rPr>
          <w:rFonts w:ascii="Century" w:hAnsi="Century"/>
        </w:rPr>
      </w:pPr>
      <w:r w:rsidRPr="007B4C3C">
        <w:rPr>
          <w:rFonts w:ascii="ＭＳ 明朝" w:eastAsia="ＭＳ 明朝" w:hAnsi="ＭＳ 明朝" w:cs="ＭＳ 明朝" w:hint="eastAsia"/>
        </w:rPr>
        <w:t>①</w:t>
      </w:r>
      <w:r w:rsidRPr="007B4C3C">
        <w:rPr>
          <w:rFonts w:ascii="Century" w:hAnsi="Century"/>
        </w:rPr>
        <w:t>研修を申し込</w:t>
      </w:r>
      <w:r w:rsidR="000E1D4E">
        <w:rPr>
          <w:rFonts w:ascii="Century" w:hAnsi="Century" w:hint="eastAsia"/>
        </w:rPr>
        <w:t>み</w:t>
      </w:r>
    </w:p>
    <w:p w14:paraId="55744616" w14:textId="3C50543D" w:rsidR="002B489D" w:rsidRPr="007B4C3C" w:rsidRDefault="00AE6899" w:rsidP="000E1D4E">
      <w:pPr>
        <w:ind w:leftChars="300" w:left="840" w:rightChars="-151" w:right="-317" w:hangingChars="100" w:hanging="210"/>
        <w:rPr>
          <w:rFonts w:ascii="Century" w:hAnsi="Century"/>
        </w:rPr>
      </w:pPr>
      <w:r>
        <w:rPr>
          <w:rFonts w:ascii="Century" w:hAnsi="Century"/>
        </w:rPr>
        <w:t>・まず仮申込をインターネットで行い、その後、本申込</w:t>
      </w:r>
      <w:r>
        <w:rPr>
          <w:rFonts w:ascii="Century" w:hAnsi="Century" w:hint="eastAsia"/>
        </w:rPr>
        <w:t>の</w:t>
      </w:r>
      <w:r w:rsidR="002B489D" w:rsidRPr="007B4C3C">
        <w:rPr>
          <w:rFonts w:ascii="Century" w:hAnsi="Century"/>
        </w:rPr>
        <w:t>ご案内</w:t>
      </w:r>
      <w:r>
        <w:rPr>
          <w:rFonts w:ascii="Century" w:hAnsi="Century" w:hint="eastAsia"/>
        </w:rPr>
        <w:t>を郵送</w:t>
      </w:r>
      <w:r w:rsidR="002B489D" w:rsidRPr="007B4C3C">
        <w:rPr>
          <w:rFonts w:ascii="Century" w:hAnsi="Century"/>
        </w:rPr>
        <w:t>しますので、本申込をしてください。</w:t>
      </w:r>
    </w:p>
    <w:p w14:paraId="68B1952E" w14:textId="4C6A2153" w:rsidR="002B489D" w:rsidRPr="007B4C3C" w:rsidRDefault="002B489D" w:rsidP="002B489D">
      <w:pPr>
        <w:ind w:leftChars="300" w:left="840" w:hangingChars="100" w:hanging="210"/>
        <w:rPr>
          <w:rFonts w:ascii="Century" w:hAnsi="Century"/>
        </w:rPr>
      </w:pPr>
      <w:r w:rsidRPr="007B4C3C">
        <w:rPr>
          <w:rFonts w:ascii="Century" w:hAnsi="Century"/>
        </w:rPr>
        <w:t>・ご自身のインターネット環境やパソコン等が</w:t>
      </w:r>
      <w:r w:rsidRPr="007B4C3C">
        <w:rPr>
          <w:rFonts w:ascii="Century" w:hAnsi="Century"/>
        </w:rPr>
        <w:t>e</w:t>
      </w:r>
      <w:r w:rsidRPr="007B4C3C">
        <w:rPr>
          <w:rFonts w:ascii="Century" w:hAnsi="Century"/>
        </w:rPr>
        <w:t>ラーニングによる受講に適しているかを</w:t>
      </w:r>
      <w:r w:rsidR="000E1D4E">
        <w:rPr>
          <w:rFonts w:ascii="Century" w:hAnsi="Century" w:hint="eastAsia"/>
        </w:rPr>
        <w:t>ご</w:t>
      </w:r>
      <w:r w:rsidRPr="007B4C3C">
        <w:rPr>
          <w:rFonts w:ascii="Century" w:hAnsi="Century"/>
        </w:rPr>
        <w:t>確認のうえ</w:t>
      </w:r>
      <w:r w:rsidR="000E1D4E">
        <w:rPr>
          <w:rFonts w:ascii="Century" w:hAnsi="Century" w:hint="eastAsia"/>
        </w:rPr>
        <w:t>、</w:t>
      </w:r>
      <w:r w:rsidRPr="007B4C3C">
        <w:rPr>
          <w:rFonts w:ascii="Century" w:hAnsi="Century"/>
        </w:rPr>
        <w:t>申し込んでください。（裏面参照）</w:t>
      </w:r>
    </w:p>
    <w:p w14:paraId="7FB4E1B8" w14:textId="77777777" w:rsidR="002B489D" w:rsidRPr="007B4C3C" w:rsidRDefault="002B489D" w:rsidP="002B489D">
      <w:pPr>
        <w:ind w:firstLineChars="300" w:firstLine="630"/>
        <w:rPr>
          <w:rFonts w:ascii="Century" w:hAnsi="Century"/>
        </w:rPr>
      </w:pPr>
      <w:r w:rsidRPr="007B4C3C">
        <w:rPr>
          <w:rFonts w:ascii="Century" w:hAnsi="Century"/>
        </w:rPr>
        <w:t>・研修で使用するメールアドレスが必須となります。</w:t>
      </w:r>
    </w:p>
    <w:p w14:paraId="59445225" w14:textId="549EB060" w:rsidR="002B489D" w:rsidRPr="007B4C3C" w:rsidRDefault="002B489D" w:rsidP="002B489D">
      <w:pPr>
        <w:ind w:firstLineChars="300" w:firstLine="630"/>
        <w:rPr>
          <w:rFonts w:ascii="Century" w:hAnsi="Century"/>
        </w:rPr>
      </w:pPr>
      <w:r w:rsidRPr="007B4C3C">
        <w:rPr>
          <w:rFonts w:ascii="ＭＳ 明朝" w:eastAsia="ＭＳ 明朝" w:hAnsi="ＭＳ 明朝" w:cs="ＭＳ 明朝" w:hint="eastAsia"/>
        </w:rPr>
        <w:t>②</w:t>
      </w:r>
      <w:r w:rsidRPr="007B4C3C">
        <w:rPr>
          <w:rFonts w:ascii="Century" w:hAnsi="Century"/>
        </w:rPr>
        <w:t>本申込後に、実施団体から研修の詳細を案内</w:t>
      </w:r>
    </w:p>
    <w:p w14:paraId="2D102A7D" w14:textId="66E1400B" w:rsidR="002B489D" w:rsidRPr="007B4C3C" w:rsidRDefault="002B489D" w:rsidP="002B489D">
      <w:pPr>
        <w:ind w:firstLineChars="300" w:firstLine="630"/>
        <w:rPr>
          <w:rFonts w:ascii="Century" w:hAnsi="Century"/>
        </w:rPr>
      </w:pPr>
      <w:r w:rsidRPr="007B4C3C">
        <w:rPr>
          <w:rFonts w:ascii="ＭＳ 明朝" w:eastAsia="ＭＳ 明朝" w:hAnsi="ＭＳ 明朝" w:cs="ＭＳ 明朝" w:hint="eastAsia"/>
        </w:rPr>
        <w:t>③</w:t>
      </w:r>
      <w:r w:rsidRPr="007B4C3C">
        <w:rPr>
          <w:rFonts w:ascii="Century" w:hAnsi="Century"/>
        </w:rPr>
        <w:t>受講料納付後に、実施団体や</w:t>
      </w:r>
      <w:r w:rsidRPr="007B4C3C">
        <w:rPr>
          <w:rFonts w:ascii="Century" w:hAnsi="Century"/>
        </w:rPr>
        <w:t>e</w:t>
      </w:r>
      <w:r w:rsidRPr="007B4C3C">
        <w:rPr>
          <w:rFonts w:ascii="Century" w:hAnsi="Century"/>
        </w:rPr>
        <w:t>ラーニング管理ホームからのメールを受信</w:t>
      </w:r>
    </w:p>
    <w:p w14:paraId="603AB71A" w14:textId="77777777" w:rsidR="002B489D" w:rsidRPr="007B4C3C" w:rsidRDefault="002B489D" w:rsidP="002B489D">
      <w:pPr>
        <w:ind w:firstLineChars="300" w:firstLine="630"/>
        <w:rPr>
          <w:rFonts w:ascii="Century" w:hAnsi="Century"/>
        </w:rPr>
      </w:pPr>
      <w:r w:rsidRPr="007B4C3C">
        <w:rPr>
          <w:rFonts w:ascii="Century" w:hAnsi="Century"/>
        </w:rPr>
        <w:t>・ログイン</w:t>
      </w:r>
      <w:r w:rsidRPr="007B4C3C">
        <w:rPr>
          <w:rFonts w:ascii="Century" w:hAnsi="Century"/>
        </w:rPr>
        <w:t>URL</w:t>
      </w:r>
      <w:r w:rsidRPr="007B4C3C">
        <w:rPr>
          <w:rFonts w:ascii="Century" w:hAnsi="Century"/>
        </w:rPr>
        <w:t>・オンライン用の</w:t>
      </w:r>
      <w:r w:rsidRPr="007B4C3C">
        <w:rPr>
          <w:rFonts w:ascii="Century" w:hAnsi="Century"/>
        </w:rPr>
        <w:t>ID</w:t>
      </w:r>
      <w:r w:rsidRPr="007B4C3C">
        <w:rPr>
          <w:rFonts w:ascii="Century" w:hAnsi="Century"/>
        </w:rPr>
        <w:t>とパスワードをお伝えします。</w:t>
      </w:r>
    </w:p>
    <w:p w14:paraId="478F5B67" w14:textId="2FE46398" w:rsidR="002B489D" w:rsidRPr="007B4C3C" w:rsidRDefault="002B489D" w:rsidP="002B489D">
      <w:pPr>
        <w:ind w:leftChars="300" w:left="840" w:hangingChars="100" w:hanging="210"/>
        <w:rPr>
          <w:rFonts w:ascii="Century" w:hAnsi="Century"/>
        </w:rPr>
      </w:pPr>
      <w:r w:rsidRPr="007B4C3C">
        <w:rPr>
          <w:rFonts w:ascii="Century" w:hAnsi="Century"/>
        </w:rPr>
        <w:t>・送信するメールアドレスは、研修の案内に記載しますので</w:t>
      </w:r>
      <w:r w:rsidR="000E1D4E">
        <w:rPr>
          <w:rFonts w:ascii="Century" w:hAnsi="Century" w:hint="eastAsia"/>
        </w:rPr>
        <w:t>、</w:t>
      </w:r>
      <w:r w:rsidRPr="007B4C3C">
        <w:rPr>
          <w:rFonts w:ascii="Century" w:hAnsi="Century"/>
        </w:rPr>
        <w:t>メールを受信できるように</w:t>
      </w:r>
      <w:r w:rsidR="000E1D4E">
        <w:rPr>
          <w:rFonts w:ascii="Century" w:hAnsi="Century" w:hint="eastAsia"/>
        </w:rPr>
        <w:t>受信環境を整えておいて</w:t>
      </w:r>
      <w:r w:rsidRPr="007B4C3C">
        <w:rPr>
          <w:rFonts w:ascii="Century" w:hAnsi="Century"/>
        </w:rPr>
        <w:t>ください。</w:t>
      </w:r>
    </w:p>
    <w:p w14:paraId="125B08DE" w14:textId="5A0658A1" w:rsidR="002B489D" w:rsidRPr="007B4C3C" w:rsidRDefault="002B489D" w:rsidP="002B489D">
      <w:pPr>
        <w:ind w:leftChars="300" w:left="840" w:hangingChars="100" w:hanging="210"/>
        <w:rPr>
          <w:rFonts w:ascii="Century" w:hAnsi="Century"/>
        </w:rPr>
      </w:pPr>
      <w:r w:rsidRPr="007B4C3C">
        <w:rPr>
          <w:rFonts w:ascii="Century" w:hAnsi="Century"/>
        </w:rPr>
        <w:t>・受講料納付後から研修開始までに、メールにて連絡します。メールが届かない・画面が見えない等、オンラインによる受講が難しいと実施団体が判断した場合は、オンラインによる受講をお断りし、レポート作成へ変更する場合があります。</w:t>
      </w:r>
    </w:p>
    <w:p w14:paraId="496FE0A6" w14:textId="6A62D8C9" w:rsidR="002B489D" w:rsidRPr="007B4C3C" w:rsidRDefault="002B489D" w:rsidP="002B489D">
      <w:pPr>
        <w:ind w:firstLineChars="300" w:firstLine="630"/>
        <w:rPr>
          <w:rFonts w:ascii="Century" w:hAnsi="Century"/>
        </w:rPr>
      </w:pPr>
      <w:r w:rsidRPr="007B4C3C">
        <w:rPr>
          <w:rFonts w:ascii="ＭＳ 明朝" w:eastAsia="ＭＳ 明朝" w:hAnsi="ＭＳ 明朝" w:cs="ＭＳ 明朝" w:hint="eastAsia"/>
        </w:rPr>
        <w:t>④</w:t>
      </w:r>
      <w:r w:rsidRPr="007B4C3C">
        <w:rPr>
          <w:rFonts w:ascii="Century" w:hAnsi="Century"/>
        </w:rPr>
        <w:t>ログインし、受講対象の研修を選択し、受講開始</w:t>
      </w:r>
    </w:p>
    <w:p w14:paraId="640A1C64" w14:textId="77777777" w:rsidR="002B489D" w:rsidRPr="007B4C3C" w:rsidRDefault="002B489D" w:rsidP="002B489D">
      <w:pPr>
        <w:spacing w:line="200" w:lineRule="exact"/>
        <w:rPr>
          <w:rFonts w:ascii="Century" w:hAnsi="Century"/>
        </w:rPr>
      </w:pPr>
    </w:p>
    <w:p w14:paraId="72F00B3B" w14:textId="77777777" w:rsidR="002B489D" w:rsidRPr="007B4C3C" w:rsidRDefault="002B489D" w:rsidP="002B489D">
      <w:pPr>
        <w:rPr>
          <w:rFonts w:ascii="Century" w:hAnsi="Century"/>
        </w:rPr>
      </w:pPr>
      <w:r w:rsidRPr="007B4C3C">
        <w:rPr>
          <w:rFonts w:ascii="Century" w:hAnsi="Century"/>
        </w:rPr>
        <w:t>（３）注意</w:t>
      </w:r>
    </w:p>
    <w:p w14:paraId="7DEBCDA4" w14:textId="77777777" w:rsidR="002B489D" w:rsidRPr="007B4C3C" w:rsidRDefault="002B489D" w:rsidP="002B489D">
      <w:pPr>
        <w:ind w:firstLineChars="300" w:firstLine="630"/>
        <w:rPr>
          <w:rFonts w:ascii="Century" w:hAnsi="Century"/>
        </w:rPr>
      </w:pPr>
      <w:r w:rsidRPr="007B4C3C">
        <w:rPr>
          <w:rFonts w:ascii="ＭＳ 明朝" w:eastAsia="ＭＳ 明朝" w:hAnsi="ＭＳ 明朝" w:cs="ＭＳ 明朝" w:hint="eastAsia"/>
        </w:rPr>
        <w:t>①</w:t>
      </w:r>
      <w:r w:rsidRPr="007B4C3C">
        <w:rPr>
          <w:rFonts w:ascii="Century" w:hAnsi="Century"/>
        </w:rPr>
        <w:t>他の受講者と一緒に１台のパソコンで同時に視聴することは、認められません。</w:t>
      </w:r>
    </w:p>
    <w:p w14:paraId="5A3D0C7B" w14:textId="77777777" w:rsidR="002B489D" w:rsidRPr="007B4C3C" w:rsidRDefault="002B489D" w:rsidP="002B489D">
      <w:pPr>
        <w:ind w:leftChars="400" w:left="840"/>
        <w:rPr>
          <w:rFonts w:ascii="Century" w:hAnsi="Century"/>
        </w:rPr>
      </w:pPr>
      <w:r w:rsidRPr="007B4C3C">
        <w:rPr>
          <w:rFonts w:ascii="Century" w:hAnsi="Century"/>
        </w:rPr>
        <w:t>複数の受講者が一つのパソコン画面を一緒に見た場合、そのパソコンでログインした</w:t>
      </w:r>
      <w:r w:rsidRPr="007B4C3C">
        <w:rPr>
          <w:rFonts w:ascii="Century" w:hAnsi="Century"/>
        </w:rPr>
        <w:t>ID</w:t>
      </w:r>
      <w:r w:rsidRPr="007B4C3C">
        <w:rPr>
          <w:rFonts w:ascii="Century" w:hAnsi="Century"/>
        </w:rPr>
        <w:t>の受講者だけが「受講済み」となり、他の受講者は「未受講」となります。同じパソコンを複数人で共用する場合は、時間を分けて各自の</w:t>
      </w:r>
      <w:r w:rsidRPr="007B4C3C">
        <w:rPr>
          <w:rFonts w:ascii="Century" w:hAnsi="Century"/>
        </w:rPr>
        <w:t>ID</w:t>
      </w:r>
      <w:r w:rsidRPr="007B4C3C">
        <w:rPr>
          <w:rFonts w:ascii="Century" w:hAnsi="Century"/>
        </w:rPr>
        <w:t>でログインし視聴する必要があります。</w:t>
      </w:r>
    </w:p>
    <w:p w14:paraId="7314A6EB" w14:textId="77777777" w:rsidR="002B489D" w:rsidRPr="007B4C3C" w:rsidRDefault="002B489D" w:rsidP="002B489D">
      <w:pPr>
        <w:ind w:leftChars="300" w:left="840" w:hangingChars="100" w:hanging="210"/>
        <w:rPr>
          <w:rFonts w:ascii="Century" w:hAnsi="Century"/>
        </w:rPr>
      </w:pPr>
      <w:r w:rsidRPr="007B4C3C">
        <w:rPr>
          <w:rFonts w:ascii="ＭＳ 明朝" w:eastAsia="ＭＳ 明朝" w:hAnsi="ＭＳ 明朝" w:cs="ＭＳ 明朝" w:hint="eastAsia"/>
        </w:rPr>
        <w:t>②</w:t>
      </w:r>
      <w:r w:rsidRPr="007B4C3C">
        <w:rPr>
          <w:rFonts w:ascii="Century" w:hAnsi="Century"/>
        </w:rPr>
        <w:t>講義動画は著作物ですので、画面・動画の撮影は禁じられています。取扱いにご注意ください。</w:t>
      </w:r>
    </w:p>
    <w:p w14:paraId="7A547636" w14:textId="77777777" w:rsidR="002B489D" w:rsidRPr="007B4C3C" w:rsidRDefault="002B489D" w:rsidP="002B489D">
      <w:pPr>
        <w:ind w:leftChars="300" w:left="840" w:hangingChars="100" w:hanging="210"/>
        <w:rPr>
          <w:rFonts w:ascii="Century" w:hAnsi="Century"/>
        </w:rPr>
      </w:pPr>
      <w:r w:rsidRPr="007B4C3C">
        <w:rPr>
          <w:rFonts w:ascii="ＭＳ 明朝" w:eastAsia="ＭＳ 明朝" w:hAnsi="ＭＳ 明朝" w:cs="ＭＳ 明朝" w:hint="eastAsia"/>
        </w:rPr>
        <w:t>③</w:t>
      </w:r>
      <w:r w:rsidRPr="007B4C3C">
        <w:rPr>
          <w:rFonts w:ascii="Century" w:hAnsi="Century"/>
        </w:rPr>
        <w:t>使用するパソコン等の操作方法や設定に関する質問については、お受けできませんので、必ずメーカーや購入先等にお問い合わせください。</w:t>
      </w:r>
    </w:p>
    <w:p w14:paraId="5C9C7B75" w14:textId="5C2EFF1A" w:rsidR="002B489D" w:rsidRPr="007B4C3C" w:rsidRDefault="002B489D" w:rsidP="002B489D">
      <w:pPr>
        <w:ind w:firstLineChars="300" w:firstLine="630"/>
        <w:rPr>
          <w:rFonts w:ascii="Century" w:hAnsi="Century"/>
        </w:rPr>
      </w:pPr>
      <w:r w:rsidRPr="007B4C3C">
        <w:rPr>
          <w:rFonts w:ascii="ＭＳ 明朝" w:eastAsia="ＭＳ 明朝" w:hAnsi="ＭＳ 明朝" w:cs="ＭＳ 明朝" w:hint="eastAsia"/>
        </w:rPr>
        <w:t>④</w:t>
      </w:r>
      <w:r w:rsidRPr="007B4C3C">
        <w:rPr>
          <w:rFonts w:ascii="Century" w:hAnsi="Century"/>
        </w:rPr>
        <w:t>研修に集中できる受講に</w:t>
      </w:r>
      <w:r w:rsidR="000E1D4E">
        <w:rPr>
          <w:rFonts w:ascii="Century" w:hAnsi="Century" w:hint="eastAsia"/>
        </w:rPr>
        <w:t>適した環境で</w:t>
      </w:r>
      <w:r w:rsidRPr="007B4C3C">
        <w:rPr>
          <w:rFonts w:ascii="Century" w:hAnsi="Century"/>
        </w:rPr>
        <w:t>、ご受講ください。</w:t>
      </w:r>
    </w:p>
    <w:p w14:paraId="0025EFE3" w14:textId="77777777" w:rsidR="000E1D4E" w:rsidRDefault="000E1D4E" w:rsidP="002B489D">
      <w:pPr>
        <w:rPr>
          <w:rFonts w:ascii="Century" w:hAnsi="Century"/>
        </w:rPr>
      </w:pPr>
    </w:p>
    <w:p w14:paraId="7A3926FE" w14:textId="1912C540" w:rsidR="002B489D" w:rsidRPr="007B4C3C" w:rsidRDefault="002B489D" w:rsidP="002B489D">
      <w:pPr>
        <w:rPr>
          <w:rFonts w:ascii="Century" w:hAnsi="Century"/>
        </w:rPr>
      </w:pPr>
      <w:r w:rsidRPr="007B4C3C">
        <w:rPr>
          <w:rFonts w:ascii="Century" w:hAnsi="Century"/>
        </w:rPr>
        <w:t>■</w:t>
      </w:r>
      <w:r w:rsidRPr="007B4C3C">
        <w:rPr>
          <w:rFonts w:ascii="Century" w:hAnsi="Century"/>
        </w:rPr>
        <w:t>システムをご利用いただくために必要な</w:t>
      </w:r>
      <w:r w:rsidRPr="007B4C3C">
        <w:rPr>
          <w:rFonts w:ascii="Century" w:hAnsi="Century"/>
        </w:rPr>
        <w:t>e</w:t>
      </w:r>
      <w:r w:rsidRPr="007B4C3C">
        <w:rPr>
          <w:rFonts w:ascii="Century" w:hAnsi="Century"/>
        </w:rPr>
        <w:t>ラーニング動作環境のブラウザは、次の通りです。</w:t>
      </w:r>
    </w:p>
    <w:p w14:paraId="7D99E943" w14:textId="77777777" w:rsidR="002B489D" w:rsidRPr="007B4C3C" w:rsidRDefault="002B489D" w:rsidP="002B489D">
      <w:pPr>
        <w:ind w:leftChars="100" w:left="210"/>
        <w:rPr>
          <w:rFonts w:ascii="Century" w:hAnsi="Century"/>
        </w:rPr>
      </w:pPr>
      <w:r w:rsidRPr="007B4C3C">
        <w:rPr>
          <w:rFonts w:ascii="Century" w:hAnsi="Century"/>
        </w:rPr>
        <w:t>ただし、下記に記載されている動作環境は検証結果を元にしたものであり、すべての環境での動作を保証するものではありません。また、動作環境を満たしていない場合でも、正常かつスムーズに動作する場合もあります。</w:t>
      </w:r>
    </w:p>
    <w:p w14:paraId="1496AD72" w14:textId="77777777" w:rsidR="002B489D" w:rsidRPr="007B4C3C" w:rsidRDefault="002B489D" w:rsidP="002B489D">
      <w:pPr>
        <w:rPr>
          <w:rFonts w:ascii="Century" w:hAnsi="Century"/>
        </w:rPr>
      </w:pPr>
    </w:p>
    <w:p w14:paraId="5FC24AF1" w14:textId="77777777" w:rsidR="002B489D" w:rsidRPr="007B4C3C" w:rsidRDefault="002B489D" w:rsidP="002B489D">
      <w:pPr>
        <w:ind w:leftChars="1755" w:left="3685"/>
        <w:jc w:val="left"/>
        <w:rPr>
          <w:rFonts w:ascii="Century" w:hAnsi="Century"/>
        </w:rPr>
      </w:pPr>
      <w:bookmarkStart w:id="0" w:name="_GoBack"/>
      <w:bookmarkEnd w:id="0"/>
      <w:proofErr w:type="spellStart"/>
      <w:r w:rsidRPr="007B4C3C">
        <w:rPr>
          <w:rFonts w:ascii="Century" w:hAnsi="Century"/>
        </w:rPr>
        <w:t>MicrosoftEdge</w:t>
      </w:r>
      <w:proofErr w:type="spellEnd"/>
      <w:r w:rsidRPr="007B4C3C">
        <w:rPr>
          <w:rFonts w:ascii="Century" w:hAnsi="Century"/>
        </w:rPr>
        <w:t>（最新版）</w:t>
      </w:r>
    </w:p>
    <w:p w14:paraId="3BC1E5AE" w14:textId="77777777" w:rsidR="002B489D" w:rsidRPr="007B4C3C" w:rsidRDefault="002B489D" w:rsidP="002B489D">
      <w:pPr>
        <w:ind w:leftChars="1755" w:left="3685"/>
        <w:jc w:val="left"/>
        <w:rPr>
          <w:rFonts w:ascii="Century" w:hAnsi="Century"/>
        </w:rPr>
      </w:pPr>
      <w:r w:rsidRPr="007B4C3C">
        <w:rPr>
          <w:rFonts w:ascii="Century" w:hAnsi="Century"/>
        </w:rPr>
        <w:t>Mozilla Firefox</w:t>
      </w:r>
      <w:r w:rsidRPr="007B4C3C">
        <w:rPr>
          <w:rFonts w:ascii="Century" w:hAnsi="Century"/>
        </w:rPr>
        <w:t>（最新版）</w:t>
      </w:r>
    </w:p>
    <w:p w14:paraId="18950DCB" w14:textId="77777777" w:rsidR="002B489D" w:rsidRPr="007B4C3C" w:rsidRDefault="002B489D" w:rsidP="002B489D">
      <w:pPr>
        <w:ind w:leftChars="1755" w:left="3685"/>
        <w:jc w:val="left"/>
        <w:rPr>
          <w:rFonts w:ascii="Century" w:hAnsi="Century"/>
        </w:rPr>
      </w:pPr>
      <w:proofErr w:type="spellStart"/>
      <w:r w:rsidRPr="007B4C3C">
        <w:rPr>
          <w:rFonts w:ascii="Century" w:hAnsi="Century"/>
        </w:rPr>
        <w:t>GoogleChrome</w:t>
      </w:r>
      <w:proofErr w:type="spellEnd"/>
      <w:r w:rsidRPr="007B4C3C">
        <w:rPr>
          <w:rFonts w:ascii="Century" w:hAnsi="Century"/>
        </w:rPr>
        <w:t>（最新版）</w:t>
      </w:r>
    </w:p>
    <w:p w14:paraId="293EE676" w14:textId="77777777" w:rsidR="002B489D" w:rsidRPr="007B4C3C" w:rsidRDefault="002B489D" w:rsidP="002B489D">
      <w:pPr>
        <w:ind w:leftChars="1755" w:left="3685"/>
        <w:jc w:val="left"/>
        <w:rPr>
          <w:rFonts w:ascii="Century" w:hAnsi="Century"/>
        </w:rPr>
      </w:pPr>
      <w:r w:rsidRPr="007B4C3C">
        <w:rPr>
          <w:rFonts w:ascii="Century" w:hAnsi="Century"/>
        </w:rPr>
        <w:t>Safari</w:t>
      </w:r>
      <w:r w:rsidRPr="007B4C3C">
        <w:rPr>
          <w:rFonts w:ascii="Century" w:hAnsi="Century"/>
        </w:rPr>
        <w:t>（最新版）</w:t>
      </w:r>
    </w:p>
    <w:p w14:paraId="6D1BFBCE" w14:textId="77777777" w:rsidR="002B489D" w:rsidRPr="007B4C3C" w:rsidRDefault="002B489D" w:rsidP="002B489D">
      <w:pPr>
        <w:rPr>
          <w:rFonts w:ascii="Century" w:hAnsi="Century"/>
        </w:rPr>
      </w:pPr>
    </w:p>
    <w:p w14:paraId="6597FDDA" w14:textId="37333C10" w:rsidR="002B489D" w:rsidRPr="007B4C3C" w:rsidRDefault="002B489D" w:rsidP="002B489D">
      <w:pPr>
        <w:ind w:left="210" w:hangingChars="100" w:hanging="210"/>
        <w:rPr>
          <w:rFonts w:ascii="Century" w:hAnsi="Century"/>
        </w:rPr>
      </w:pPr>
      <w:r w:rsidRPr="007B4C3C">
        <w:rPr>
          <w:rFonts w:ascii="ＭＳ 明朝" w:eastAsia="ＭＳ 明朝" w:hAnsi="ＭＳ 明朝" w:cs="ＭＳ 明朝" w:hint="eastAsia"/>
        </w:rPr>
        <w:t>※</w:t>
      </w:r>
      <w:r w:rsidRPr="007B4C3C">
        <w:rPr>
          <w:rFonts w:ascii="Century" w:hAnsi="Century"/>
        </w:rPr>
        <w:t>接続が中断された場合、再受講となる可能性があります</w:t>
      </w:r>
      <w:r w:rsidR="008527E1">
        <w:rPr>
          <w:rFonts w:ascii="Century" w:hAnsi="Century" w:hint="eastAsia"/>
        </w:rPr>
        <w:t>。</w:t>
      </w:r>
      <w:r w:rsidRPr="007B4C3C">
        <w:rPr>
          <w:rFonts w:ascii="Century" w:hAnsi="Century"/>
        </w:rPr>
        <w:t>接続環境には、くれぐれもご注意ください。</w:t>
      </w:r>
    </w:p>
    <w:p w14:paraId="12F28351" w14:textId="23470263" w:rsidR="002B489D" w:rsidRPr="007B4C3C" w:rsidRDefault="002B489D" w:rsidP="002B489D">
      <w:pPr>
        <w:ind w:left="210" w:hangingChars="100" w:hanging="210"/>
        <w:rPr>
          <w:rFonts w:ascii="Century" w:hAnsi="Century"/>
        </w:rPr>
      </w:pPr>
      <w:r w:rsidRPr="007B4C3C">
        <w:rPr>
          <w:rFonts w:ascii="ＭＳ 明朝" w:eastAsia="ＭＳ 明朝" w:hAnsi="ＭＳ 明朝" w:cs="ＭＳ 明朝" w:hint="eastAsia"/>
        </w:rPr>
        <w:t>※</w:t>
      </w:r>
      <w:r w:rsidRPr="007B4C3C">
        <w:rPr>
          <w:rFonts w:ascii="Century" w:hAnsi="Century"/>
        </w:rPr>
        <w:t>最新版が予告なしで配信されることがあり、仕様変更によりトラブル等が発生した場合は、追っての対応となります。</w:t>
      </w:r>
    </w:p>
    <w:p w14:paraId="7CA47C36" w14:textId="77777777" w:rsidR="002B489D" w:rsidRPr="007B4C3C" w:rsidRDefault="002B489D" w:rsidP="002B489D">
      <w:pPr>
        <w:ind w:left="210" w:hangingChars="100" w:hanging="210"/>
        <w:rPr>
          <w:rFonts w:ascii="Century" w:hAnsi="Century"/>
        </w:rPr>
      </w:pPr>
      <w:r w:rsidRPr="007B4C3C">
        <w:rPr>
          <w:rFonts w:ascii="ＭＳ 明朝" w:eastAsia="ＭＳ 明朝" w:hAnsi="ＭＳ 明朝" w:cs="ＭＳ 明朝" w:hint="eastAsia"/>
        </w:rPr>
        <w:t>※</w:t>
      </w:r>
      <w:r w:rsidRPr="007B4C3C">
        <w:rPr>
          <w:rFonts w:ascii="Century" w:hAnsi="Century"/>
        </w:rPr>
        <w:t>ブラウザの「新しいウィンドウ」や「新しいタブ」から画面の表示を複数ブラウザで行うと、画面の表示やデータの登録・変更の処理において予期しない動作をする可能性があります。</w:t>
      </w:r>
    </w:p>
    <w:p w14:paraId="4D3E0FE3" w14:textId="77777777" w:rsidR="002B489D" w:rsidRPr="007B4C3C" w:rsidRDefault="002B489D" w:rsidP="002B489D">
      <w:pPr>
        <w:ind w:left="210" w:hangingChars="100" w:hanging="210"/>
        <w:rPr>
          <w:rFonts w:ascii="Century" w:hAnsi="Century"/>
        </w:rPr>
      </w:pPr>
      <w:r w:rsidRPr="007B4C3C">
        <w:rPr>
          <w:rFonts w:ascii="ＭＳ 明朝" w:eastAsia="ＭＳ 明朝" w:hAnsi="ＭＳ 明朝" w:cs="ＭＳ 明朝" w:hint="eastAsia"/>
        </w:rPr>
        <w:t>※</w:t>
      </w:r>
      <w:r w:rsidRPr="007B4C3C">
        <w:rPr>
          <w:rFonts w:ascii="Century" w:hAnsi="Century"/>
        </w:rPr>
        <w:t>ブラウザやキーボード操作上から「戻る」や「更新」の操作を行うと、画面の表示やデータの登録・変更の処理において予期しない動作をする可能性があります。「戻る」および「更新」にあたる操作は</w:t>
      </w:r>
      <w:r w:rsidRPr="007B4C3C">
        <w:rPr>
          <w:rFonts w:ascii="Century" w:hAnsi="Century"/>
        </w:rPr>
        <w:t>e</w:t>
      </w:r>
      <w:r w:rsidRPr="007B4C3C">
        <w:rPr>
          <w:rFonts w:ascii="Century" w:hAnsi="Century"/>
        </w:rPr>
        <w:t>ラーニングシステム画面上の機能をご利用ください。</w:t>
      </w:r>
    </w:p>
    <w:p w14:paraId="60F4636F" w14:textId="62ED72AA" w:rsidR="002B489D" w:rsidRPr="007B4C3C" w:rsidRDefault="002B489D" w:rsidP="002B489D">
      <w:pPr>
        <w:ind w:left="210" w:hangingChars="100" w:hanging="210"/>
        <w:rPr>
          <w:rFonts w:ascii="Century" w:hAnsi="Century"/>
        </w:rPr>
      </w:pPr>
      <w:r w:rsidRPr="007B4C3C">
        <w:rPr>
          <w:rFonts w:ascii="ＭＳ 明朝" w:eastAsia="ＭＳ 明朝" w:hAnsi="ＭＳ 明朝" w:cs="ＭＳ 明朝" w:hint="eastAsia"/>
        </w:rPr>
        <w:t>※</w:t>
      </w:r>
      <w:r w:rsidRPr="007B4C3C">
        <w:rPr>
          <w:rFonts w:ascii="Century" w:hAnsi="Century"/>
        </w:rPr>
        <w:t>動作環境下でご利用いただきましても、端末の仕様もしくは他のソフトとの兼合い等によりご利用いただけない場合が</w:t>
      </w:r>
      <w:r w:rsidR="008527E1">
        <w:rPr>
          <w:rFonts w:ascii="Century" w:hAnsi="Century" w:hint="eastAsia"/>
        </w:rPr>
        <w:t>あり</w:t>
      </w:r>
      <w:r w:rsidRPr="007B4C3C">
        <w:rPr>
          <w:rFonts w:ascii="Century" w:hAnsi="Century"/>
        </w:rPr>
        <w:t>ます。また、動作していても、その後の</w:t>
      </w:r>
      <w:r w:rsidRPr="007B4C3C">
        <w:rPr>
          <w:rFonts w:ascii="Century" w:hAnsi="Century"/>
        </w:rPr>
        <w:t>OS</w:t>
      </w:r>
      <w:r w:rsidRPr="007B4C3C">
        <w:rPr>
          <w:rFonts w:ascii="Century" w:hAnsi="Century"/>
        </w:rPr>
        <w:t>や各ソフトウェアのバージョンアップ等により不具合が生じる可能性が</w:t>
      </w:r>
      <w:r w:rsidR="008527E1">
        <w:rPr>
          <w:rFonts w:ascii="Century" w:hAnsi="Century" w:hint="eastAsia"/>
        </w:rPr>
        <w:t>あり</w:t>
      </w:r>
      <w:r w:rsidRPr="007B4C3C">
        <w:rPr>
          <w:rFonts w:ascii="Century" w:hAnsi="Century"/>
        </w:rPr>
        <w:t>ます。</w:t>
      </w:r>
    </w:p>
    <w:p w14:paraId="1A978FB7" w14:textId="77777777" w:rsidR="002B489D" w:rsidRPr="007B4C3C" w:rsidRDefault="002B489D" w:rsidP="002B489D">
      <w:pPr>
        <w:rPr>
          <w:rFonts w:ascii="Century" w:hAnsi="Century"/>
        </w:rPr>
      </w:pPr>
      <w:r w:rsidRPr="007B4C3C">
        <w:rPr>
          <w:rFonts w:ascii="ＭＳ 明朝" w:eastAsia="ＭＳ 明朝" w:hAnsi="ＭＳ 明朝" w:cs="ＭＳ 明朝" w:hint="eastAsia"/>
        </w:rPr>
        <w:t>※</w:t>
      </w:r>
      <w:r w:rsidRPr="007B4C3C">
        <w:rPr>
          <w:rFonts w:ascii="Century" w:hAnsi="Century"/>
        </w:rPr>
        <w:t>Yahoo</w:t>
      </w:r>
      <w:r w:rsidRPr="007B4C3C">
        <w:rPr>
          <w:rFonts w:ascii="Century" w:hAnsi="Century"/>
        </w:rPr>
        <w:t>！</w:t>
      </w:r>
      <w:r w:rsidRPr="007B4C3C">
        <w:rPr>
          <w:rFonts w:ascii="Century" w:hAnsi="Century"/>
        </w:rPr>
        <w:t>JAPAN</w:t>
      </w:r>
      <w:r w:rsidRPr="007B4C3C">
        <w:rPr>
          <w:rFonts w:ascii="Century" w:hAnsi="Century"/>
        </w:rPr>
        <w:t>アプリを含めて上記以外のブラウザは動作保証対象外となります。</w:t>
      </w:r>
    </w:p>
    <w:p w14:paraId="437112A8" w14:textId="77777777" w:rsidR="002B489D" w:rsidRPr="007B4C3C" w:rsidRDefault="002B489D" w:rsidP="002B489D">
      <w:pPr>
        <w:ind w:left="210" w:hangingChars="100" w:hanging="210"/>
        <w:rPr>
          <w:rFonts w:ascii="Century" w:hAnsi="Century"/>
        </w:rPr>
      </w:pPr>
      <w:r w:rsidRPr="007B4C3C">
        <w:rPr>
          <w:rFonts w:ascii="ＭＳ 明朝" w:eastAsia="ＭＳ 明朝" w:hAnsi="ＭＳ 明朝" w:cs="ＭＳ 明朝" w:hint="eastAsia"/>
        </w:rPr>
        <w:t>※</w:t>
      </w:r>
      <w:r w:rsidRPr="007B4C3C">
        <w:rPr>
          <w:rFonts w:ascii="Century" w:hAnsi="Century"/>
        </w:rPr>
        <w:t>「らくらくホン」、「シンプルスマホ」、「かんたんスマホ」、「キッズフォン」等の簡易操作のスマートフォン・タブレット端末において動作確認および検証は行っておりません。</w:t>
      </w:r>
    </w:p>
    <w:p w14:paraId="1D47B0BC" w14:textId="63E59331" w:rsidR="000257C0" w:rsidRPr="007B4C3C" w:rsidRDefault="002B489D" w:rsidP="002B489D">
      <w:pPr>
        <w:ind w:left="210" w:hangingChars="100" w:hanging="210"/>
        <w:rPr>
          <w:rFonts w:ascii="Century" w:hAnsi="Century"/>
        </w:rPr>
      </w:pPr>
      <w:r w:rsidRPr="007B4C3C">
        <w:rPr>
          <w:rFonts w:ascii="ＭＳ 明朝" w:eastAsia="ＭＳ 明朝" w:hAnsi="ＭＳ 明朝" w:cs="ＭＳ 明朝" w:hint="eastAsia"/>
        </w:rPr>
        <w:t>※</w:t>
      </w:r>
      <w:r w:rsidRPr="007B4C3C">
        <w:rPr>
          <w:rFonts w:ascii="Century" w:hAnsi="Century"/>
        </w:rPr>
        <w:t>端末に起因する不具合の場合や、各メーカーのサポートを受けられない端末につきましては、メーカーのサポート対象バージョンをご利用ください。</w:t>
      </w:r>
    </w:p>
    <w:sectPr w:rsidR="000257C0" w:rsidRPr="007B4C3C" w:rsidSect="002B489D">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89D"/>
    <w:rsid w:val="000257C0"/>
    <w:rsid w:val="00085090"/>
    <w:rsid w:val="000E1D4E"/>
    <w:rsid w:val="002B489D"/>
    <w:rsid w:val="00311A7E"/>
    <w:rsid w:val="00407926"/>
    <w:rsid w:val="004D67F9"/>
    <w:rsid w:val="00540702"/>
    <w:rsid w:val="0071744D"/>
    <w:rsid w:val="007B4C3C"/>
    <w:rsid w:val="008527E1"/>
    <w:rsid w:val="008616AF"/>
    <w:rsid w:val="009D2522"/>
    <w:rsid w:val="00AE6899"/>
    <w:rsid w:val="00D971FC"/>
    <w:rsid w:val="00FD3E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97943A8"/>
  <w15:chartTrackingRefBased/>
  <w15:docId w15:val="{D6AB0DCA-2CD6-4856-B390-70198B589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616A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616A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285</Words>
  <Characters>1626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ymca-</dc:creator>
  <cp:keywords/>
  <dc:description/>
  <cp:lastModifiedBy>003</cp:lastModifiedBy>
  <cp:revision>8</cp:revision>
  <cp:lastPrinted>2024-11-12T08:10:00Z</cp:lastPrinted>
  <dcterms:created xsi:type="dcterms:W3CDTF">2024-05-31T04:57:00Z</dcterms:created>
  <dcterms:modified xsi:type="dcterms:W3CDTF">2025-10-23T04:49:00Z</dcterms:modified>
</cp:coreProperties>
</file>